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886" w:rsidRDefault="007D3C65">
      <w:pPr>
        <w:rPr>
          <w:rFonts w:ascii="Times New Roman" w:hAnsi="Times New Roman" w:cs="Times New Roman"/>
          <w:sz w:val="28"/>
          <w:szCs w:val="28"/>
        </w:rPr>
      </w:pPr>
      <w:r w:rsidRPr="007D3C65">
        <w:rPr>
          <w:rFonts w:ascii="Times New Roman" w:hAnsi="Times New Roman" w:cs="Times New Roman"/>
          <w:sz w:val="28"/>
          <w:szCs w:val="28"/>
        </w:rPr>
        <w:t xml:space="preserve">I/Các loại hồ sơ Thanh tra Giáo dục hiện đã có file: 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Hồ sơ </w:t>
      </w:r>
      <w:r w:rsidR="00B67BB7">
        <w:rPr>
          <w:rFonts w:ascii="Times New Roman" w:hAnsi="Times New Roman" w:cs="Times New Roman"/>
          <w:sz w:val="28"/>
          <w:szCs w:val="28"/>
        </w:rPr>
        <w:t>Phòng chống tham nhũng (</w:t>
      </w:r>
      <w:r>
        <w:rPr>
          <w:rFonts w:ascii="Times New Roman" w:hAnsi="Times New Roman" w:cs="Times New Roman"/>
          <w:sz w:val="28"/>
          <w:szCs w:val="28"/>
        </w:rPr>
        <w:t>PCTN</w:t>
      </w:r>
      <w:r w:rsidR="00B67BB7">
        <w:rPr>
          <w:rFonts w:ascii="Times New Roman" w:hAnsi="Times New Roman" w:cs="Times New Roman"/>
          <w:sz w:val="28"/>
          <w:szCs w:val="28"/>
        </w:rPr>
        <w:t xml:space="preserve"> : </w:t>
      </w:r>
      <w:r>
        <w:rPr>
          <w:rFonts w:ascii="Times New Roman" w:hAnsi="Times New Roman" w:cs="Times New Roman"/>
          <w:sz w:val="28"/>
          <w:szCs w:val="28"/>
        </w:rPr>
        <w:t>Quý, năm)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3 công khai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hàng tháng</w:t>
      </w:r>
    </w:p>
    <w:p w:rsidR="007D3C65" w:rsidRDefault="007D3C65" w:rsidP="007D3C6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Báo cáo tình hình thực hiện nội quy của CB-GV-NV</w:t>
      </w:r>
    </w:p>
    <w:p w:rsidR="007D3C65" w:rsidRDefault="007D3C65" w:rsidP="007D3C65">
      <w:pPr>
        <w:rPr>
          <w:rFonts w:ascii="Times New Roman" w:hAnsi="Times New Roman" w:cs="Times New Roman"/>
          <w:sz w:val="28"/>
          <w:szCs w:val="28"/>
        </w:rPr>
      </w:pPr>
      <w:r w:rsidRPr="007D3C65">
        <w:rPr>
          <w:rFonts w:ascii="Times New Roman" w:hAnsi="Times New Roman" w:cs="Times New Roman"/>
          <w:sz w:val="28"/>
          <w:szCs w:val="28"/>
        </w:rPr>
        <w:t>II/</w:t>
      </w:r>
      <w:r>
        <w:rPr>
          <w:rFonts w:ascii="Times New Roman" w:hAnsi="Times New Roman" w:cs="Times New Roman"/>
          <w:sz w:val="28"/>
          <w:szCs w:val="28"/>
        </w:rPr>
        <w:t xml:space="preserve"> Các loại hồ sơ chưa có file:</w:t>
      </w:r>
    </w:p>
    <w:p w:rsidR="007D3C65" w:rsidRDefault="007D3C65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 hoạch về việc xây dựng công tác Quý</w:t>
      </w:r>
    </w:p>
    <w:p w:rsidR="007D3C65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Kế hoạch Công tác Thanh kiểm tra nội bộ</w:t>
      </w:r>
    </w:p>
    <w:p w:rsidR="00B67BB7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Báo cáo công tác Thanh kiểm tra nội bộ </w:t>
      </w:r>
    </w:p>
    <w:p w:rsidR="007D3C65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Nội quy tiếp công dân</w:t>
      </w:r>
    </w:p>
    <w:p w:rsidR="00B67BB7" w:rsidRDefault="00B67BB7" w:rsidP="007D3C6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Tờ trình V/v ban hành Nội quy tiếp công dân</w:t>
      </w:r>
      <w:bookmarkStart w:id="0" w:name="_GoBack"/>
      <w:bookmarkEnd w:id="0"/>
    </w:p>
    <w:p w:rsidR="007D3C65" w:rsidRPr="007D3C65" w:rsidRDefault="007D3C65" w:rsidP="007D3C65">
      <w:pPr>
        <w:rPr>
          <w:rFonts w:ascii="Times New Roman" w:hAnsi="Times New Roman" w:cs="Times New Roman"/>
          <w:sz w:val="28"/>
          <w:szCs w:val="28"/>
        </w:rPr>
      </w:pPr>
    </w:p>
    <w:sectPr w:rsidR="007D3C65" w:rsidRPr="007D3C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D26CF"/>
    <w:multiLevelType w:val="hybridMultilevel"/>
    <w:tmpl w:val="741CD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4D7B1C"/>
    <w:multiLevelType w:val="hybridMultilevel"/>
    <w:tmpl w:val="741CD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C65"/>
    <w:rsid w:val="00487886"/>
    <w:rsid w:val="007D3C65"/>
    <w:rsid w:val="009B7551"/>
    <w:rsid w:val="00B6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2020-04-29T00:51:00Z</dcterms:created>
  <dcterms:modified xsi:type="dcterms:W3CDTF">2020-04-29T01:09:00Z</dcterms:modified>
</cp:coreProperties>
</file>